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72C" w:rsidRDefault="0064372C" w:rsidP="00583CA4">
      <w:pPr>
        <w:suppressAutoHyphens/>
        <w:spacing w:after="0" w:line="720" w:lineRule="auto"/>
        <w:rPr>
          <w:rFonts w:ascii="Arial Narrow" w:eastAsia="Times New Roman" w:hAnsi="Arial Narrow" w:cs="Times New Roman"/>
          <w:b/>
          <w:sz w:val="24"/>
          <w:szCs w:val="24"/>
          <w:lang w:val="es-ES" w:eastAsia="ar-SA"/>
        </w:rPr>
      </w:pPr>
    </w:p>
    <w:p w:rsidR="0064372C" w:rsidRDefault="0064372C" w:rsidP="00583CA4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s-ES" w:eastAsia="ar-SA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val="es-ES" w:eastAsia="ar-SA"/>
        </w:rPr>
        <w:t xml:space="preserve">PRE-INSCRICIÓN </w:t>
      </w:r>
      <w:r w:rsidR="00583CA4">
        <w:rPr>
          <w:rFonts w:ascii="Arial Narrow" w:eastAsia="Times New Roman" w:hAnsi="Arial Narrow" w:cs="Times New Roman"/>
          <w:b/>
          <w:sz w:val="24"/>
          <w:szCs w:val="24"/>
          <w:lang w:val="es-ES" w:eastAsia="ar-SA"/>
        </w:rPr>
        <w:t>TALLER “CREANDO CINE”</w:t>
      </w:r>
    </w:p>
    <w:p w:rsidR="0064372C" w:rsidRPr="00BA72C8" w:rsidRDefault="0064372C" w:rsidP="00583CA4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val="es-ES" w:eastAsia="ar-SA"/>
        </w:rPr>
      </w:pPr>
      <w:r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val="es-ES" w:eastAsia="ar-SA"/>
        </w:rPr>
        <w:t>ATA O 22</w:t>
      </w:r>
      <w:r w:rsidRPr="00BA72C8"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val="es-ES" w:eastAsia="ar-SA"/>
        </w:rPr>
        <w:t xml:space="preserve"> DE OUTUBRO DE 2018</w:t>
      </w:r>
    </w:p>
    <w:p w:rsidR="0064372C" w:rsidRPr="00BA72C8" w:rsidRDefault="0064372C" w:rsidP="00583CA4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val="es-ES" w:eastAsia="ar-SA"/>
        </w:rPr>
      </w:pPr>
      <w:r w:rsidRPr="00BA72C8">
        <w:rPr>
          <w:rFonts w:ascii="Arial Narrow" w:eastAsia="Times New Roman" w:hAnsi="Arial Narrow" w:cs="Times New Roman"/>
          <w:b/>
          <w:bCs/>
          <w:sz w:val="24"/>
          <w:szCs w:val="24"/>
          <w:lang w:val="es-ES" w:eastAsia="ar-SA"/>
        </w:rPr>
        <w:t xml:space="preserve">(entregar no </w:t>
      </w:r>
      <w:proofErr w:type="spellStart"/>
      <w:r w:rsidRPr="00BA72C8">
        <w:rPr>
          <w:rFonts w:ascii="Arial Narrow" w:eastAsia="Times New Roman" w:hAnsi="Arial Narrow" w:cs="Times New Roman"/>
          <w:b/>
          <w:bCs/>
          <w:sz w:val="24"/>
          <w:szCs w:val="24"/>
          <w:lang w:val="es-ES" w:eastAsia="ar-SA"/>
        </w:rPr>
        <w:t>concello</w:t>
      </w:r>
      <w:proofErr w:type="spellEnd"/>
      <w:r w:rsidRPr="00BA72C8">
        <w:rPr>
          <w:rFonts w:ascii="Arial Narrow" w:eastAsia="Times New Roman" w:hAnsi="Arial Narrow" w:cs="Times New Roman"/>
          <w:b/>
          <w:bCs/>
          <w:sz w:val="24"/>
          <w:szCs w:val="24"/>
          <w:lang w:val="es-ES" w:eastAsia="ar-SA"/>
        </w:rPr>
        <w:t xml:space="preserve"> de referencia </w:t>
      </w:r>
      <w:proofErr w:type="spellStart"/>
      <w:r w:rsidRPr="00BA72C8">
        <w:rPr>
          <w:rFonts w:ascii="Arial Narrow" w:eastAsia="Times New Roman" w:hAnsi="Arial Narrow" w:cs="Times New Roman"/>
          <w:b/>
          <w:bCs/>
          <w:sz w:val="24"/>
          <w:szCs w:val="24"/>
          <w:lang w:val="es-ES" w:eastAsia="ar-SA"/>
        </w:rPr>
        <w:t>ou</w:t>
      </w:r>
      <w:proofErr w:type="spellEnd"/>
      <w:r w:rsidRPr="00BA72C8">
        <w:rPr>
          <w:rFonts w:ascii="Arial Narrow" w:eastAsia="Times New Roman" w:hAnsi="Arial Narrow" w:cs="Times New Roman"/>
          <w:b/>
          <w:bCs/>
          <w:sz w:val="24"/>
          <w:szCs w:val="24"/>
          <w:lang w:val="es-ES" w:eastAsia="ar-SA"/>
        </w:rPr>
        <w:t xml:space="preserve"> enviar datos a </w:t>
      </w:r>
      <w:hyperlink r:id="rId6" w:history="1">
        <w:r w:rsidRPr="00BA72C8">
          <w:rPr>
            <w:rFonts w:ascii="Arial Narrow" w:eastAsia="Times New Roman" w:hAnsi="Arial Narrow" w:cs="Times New Roman"/>
            <w:b/>
            <w:color w:val="0000FF"/>
            <w:sz w:val="24"/>
            <w:szCs w:val="24"/>
            <w:u w:val="single"/>
            <w:lang w:val="es-ES" w:eastAsia="ar-SA"/>
          </w:rPr>
          <w:t>prevenciondrogas@rabade.org</w:t>
        </w:r>
      </w:hyperlink>
      <w:r w:rsidRPr="00BA72C8">
        <w:rPr>
          <w:rFonts w:ascii="Arial Narrow" w:eastAsia="Times New Roman" w:hAnsi="Arial Narrow" w:cs="Times New Roman"/>
          <w:b/>
          <w:bCs/>
          <w:sz w:val="24"/>
          <w:szCs w:val="24"/>
          <w:lang w:val="es-ES" w:eastAsia="ar-SA"/>
        </w:rPr>
        <w:t xml:space="preserve">)  </w:t>
      </w:r>
    </w:p>
    <w:p w:rsidR="00583CA4" w:rsidRPr="00583CA4" w:rsidRDefault="00583CA4" w:rsidP="00583CA4">
      <w:pPr>
        <w:suppressAutoHyphens/>
        <w:spacing w:after="0" w:line="72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val="es-ES" w:eastAsia="ar-SA"/>
        </w:rPr>
      </w:pPr>
    </w:p>
    <w:p w:rsidR="00583CA4" w:rsidRDefault="00583CA4" w:rsidP="00583CA4">
      <w:pPr>
        <w:suppressAutoHyphens/>
        <w:spacing w:after="0" w:line="720" w:lineRule="auto"/>
        <w:rPr>
          <w:rFonts w:ascii="Arial Narrow" w:eastAsia="Times New Roman" w:hAnsi="Arial Narrow" w:cs="Times New Roman"/>
          <w:b/>
          <w:sz w:val="24"/>
          <w:szCs w:val="24"/>
          <w:lang w:val="es-ES" w:eastAsia="ar-SA"/>
        </w:rPr>
      </w:pPr>
      <w:proofErr w:type="spellStart"/>
      <w:r w:rsidRPr="00583CA4">
        <w:rPr>
          <w:rFonts w:ascii="Arial Narrow" w:eastAsia="Times New Roman" w:hAnsi="Arial Narrow" w:cs="Times New Roman"/>
          <w:b/>
          <w:sz w:val="24"/>
          <w:szCs w:val="24"/>
          <w:lang w:val="es-ES" w:eastAsia="ar-SA"/>
        </w:rPr>
        <w:t>Nome</w:t>
      </w:r>
      <w:proofErr w:type="spellEnd"/>
      <w:r w:rsidRPr="00583CA4">
        <w:rPr>
          <w:rFonts w:ascii="Arial Narrow" w:eastAsia="Times New Roman" w:hAnsi="Arial Narrow" w:cs="Times New Roman"/>
          <w:b/>
          <w:sz w:val="24"/>
          <w:szCs w:val="24"/>
          <w:lang w:val="es-ES" w:eastAsia="ar-SA"/>
        </w:rPr>
        <w:t xml:space="preserve"> e </w:t>
      </w:r>
      <w:proofErr w:type="spellStart"/>
      <w:r w:rsidRPr="00583CA4">
        <w:rPr>
          <w:rFonts w:ascii="Arial Narrow" w:eastAsia="Times New Roman" w:hAnsi="Arial Narrow" w:cs="Times New Roman"/>
          <w:b/>
          <w:sz w:val="24"/>
          <w:szCs w:val="24"/>
          <w:lang w:val="es-ES" w:eastAsia="ar-SA"/>
        </w:rPr>
        <w:t>apelidos</w:t>
      </w:r>
      <w:proofErr w:type="spellEnd"/>
      <w:r w:rsidRPr="00583CA4">
        <w:rPr>
          <w:rFonts w:ascii="Arial Narrow" w:eastAsia="Times New Roman" w:hAnsi="Arial Narrow" w:cs="Times New Roman"/>
          <w:b/>
          <w:sz w:val="24"/>
          <w:szCs w:val="24"/>
          <w:lang w:val="es-ES" w:eastAsia="ar-SA"/>
        </w:rPr>
        <w:t xml:space="preserve"> </w:t>
      </w:r>
    </w:p>
    <w:p w:rsidR="00583CA4" w:rsidRDefault="00583CA4" w:rsidP="00583CA4">
      <w:pPr>
        <w:suppressAutoHyphens/>
        <w:spacing w:after="0" w:line="720" w:lineRule="auto"/>
        <w:rPr>
          <w:rFonts w:ascii="Arial Narrow" w:eastAsia="Times New Roman" w:hAnsi="Arial Narrow" w:cs="Times New Roman"/>
          <w:b/>
          <w:sz w:val="24"/>
          <w:szCs w:val="24"/>
          <w:lang w:val="es-ES" w:eastAsia="ar-SA"/>
        </w:rPr>
      </w:pPr>
      <w:r w:rsidRPr="00583CA4">
        <w:rPr>
          <w:rFonts w:ascii="Arial Narrow" w:eastAsia="Times New Roman" w:hAnsi="Arial Narrow" w:cs="Times New Roman"/>
          <w:b/>
          <w:sz w:val="24"/>
          <w:szCs w:val="24"/>
          <w:lang w:val="es-ES" w:eastAsia="ar-SA"/>
        </w:rPr>
        <w:t xml:space="preserve">data de </w:t>
      </w:r>
      <w:proofErr w:type="spellStart"/>
      <w:r w:rsidRPr="00583CA4">
        <w:rPr>
          <w:rFonts w:ascii="Arial Narrow" w:eastAsia="Times New Roman" w:hAnsi="Arial Narrow" w:cs="Times New Roman"/>
          <w:b/>
          <w:sz w:val="24"/>
          <w:szCs w:val="24"/>
          <w:lang w:val="es-ES" w:eastAsia="ar-SA"/>
        </w:rPr>
        <w:t>nacemento</w:t>
      </w:r>
      <w:proofErr w:type="spellEnd"/>
      <w:r w:rsidRPr="00583CA4">
        <w:rPr>
          <w:rFonts w:ascii="Arial Narrow" w:eastAsia="Times New Roman" w:hAnsi="Arial Narrow" w:cs="Times New Roman"/>
          <w:b/>
          <w:sz w:val="24"/>
          <w:szCs w:val="24"/>
          <w:lang w:val="es-ES" w:eastAsia="ar-SA"/>
        </w:rPr>
        <w:t xml:space="preserve"> ............/............./..........</w:t>
      </w:r>
    </w:p>
    <w:p w:rsidR="00583CA4" w:rsidRDefault="00583CA4" w:rsidP="00583CA4">
      <w:pPr>
        <w:suppressAutoHyphens/>
        <w:spacing w:after="0" w:line="720" w:lineRule="auto"/>
        <w:rPr>
          <w:rFonts w:ascii="Arial Narrow" w:eastAsia="Times New Roman" w:hAnsi="Arial Narrow" w:cs="Times New Roman"/>
          <w:b/>
          <w:sz w:val="24"/>
          <w:szCs w:val="24"/>
          <w:lang w:val="es-ES" w:eastAsia="ar-SA"/>
        </w:rPr>
      </w:pPr>
      <w:r w:rsidRPr="00583CA4">
        <w:rPr>
          <w:rFonts w:ascii="Arial Narrow" w:eastAsia="Times New Roman" w:hAnsi="Arial Narrow" w:cs="Times New Roman"/>
          <w:b/>
          <w:sz w:val="24"/>
          <w:szCs w:val="24"/>
          <w:lang w:val="es-ES" w:eastAsia="ar-SA"/>
        </w:rPr>
        <w:t xml:space="preserve"> teléfono</w:t>
      </w:r>
    </w:p>
    <w:p w:rsidR="00583CA4" w:rsidRDefault="00583CA4" w:rsidP="00583CA4">
      <w:pPr>
        <w:suppressAutoHyphens/>
        <w:spacing w:after="0" w:line="720" w:lineRule="auto"/>
        <w:rPr>
          <w:rFonts w:ascii="Arial Narrow" w:eastAsia="Times New Roman" w:hAnsi="Arial Narrow" w:cs="Times New Roman"/>
          <w:b/>
          <w:sz w:val="24"/>
          <w:szCs w:val="24"/>
          <w:lang w:val="es-ES" w:eastAsia="ar-SA"/>
        </w:rPr>
      </w:pPr>
      <w:r w:rsidRPr="00583CA4">
        <w:rPr>
          <w:rFonts w:ascii="Arial Narrow" w:eastAsia="Times New Roman" w:hAnsi="Arial Narrow" w:cs="Times New Roman"/>
          <w:b/>
          <w:sz w:val="24"/>
          <w:szCs w:val="24"/>
          <w:lang w:val="es-ES" w:eastAsia="ar-SA"/>
        </w:rPr>
        <w:t>correo electrónico</w:t>
      </w:r>
    </w:p>
    <w:p w:rsidR="00583CA4" w:rsidRDefault="00583CA4" w:rsidP="00583CA4">
      <w:pPr>
        <w:suppressAutoHyphens/>
        <w:spacing w:after="0" w:line="720" w:lineRule="auto"/>
        <w:rPr>
          <w:rFonts w:ascii="Arial Narrow" w:eastAsia="Times New Roman" w:hAnsi="Arial Narrow" w:cs="Times New Roman"/>
          <w:b/>
          <w:sz w:val="24"/>
          <w:szCs w:val="24"/>
          <w:lang w:val="es-ES" w:eastAsia="ar-SA"/>
        </w:rPr>
      </w:pPr>
      <w:r w:rsidRPr="00583CA4">
        <w:rPr>
          <w:rFonts w:ascii="Arial Narrow" w:eastAsia="Times New Roman" w:hAnsi="Arial Narrow" w:cs="Times New Roman"/>
          <w:b/>
          <w:sz w:val="24"/>
          <w:szCs w:val="24"/>
          <w:lang w:val="es-ES" w:eastAsia="ar-SA"/>
        </w:rPr>
        <w:t xml:space="preserve"> </w:t>
      </w:r>
      <w:proofErr w:type="spellStart"/>
      <w:r w:rsidRPr="00583CA4">
        <w:rPr>
          <w:rFonts w:ascii="Arial Narrow" w:eastAsia="Times New Roman" w:hAnsi="Arial Narrow" w:cs="Times New Roman"/>
          <w:b/>
          <w:sz w:val="24"/>
          <w:szCs w:val="24"/>
          <w:lang w:val="es-ES" w:eastAsia="ar-SA"/>
        </w:rPr>
        <w:t>concello</w:t>
      </w:r>
      <w:proofErr w:type="spellEnd"/>
      <w:r w:rsidRPr="00583CA4">
        <w:rPr>
          <w:rFonts w:ascii="Arial Narrow" w:eastAsia="Times New Roman" w:hAnsi="Arial Narrow" w:cs="Times New Roman"/>
          <w:b/>
          <w:sz w:val="24"/>
          <w:szCs w:val="24"/>
          <w:lang w:val="es-ES" w:eastAsia="ar-SA"/>
        </w:rPr>
        <w:t xml:space="preserve"> de residencia</w:t>
      </w:r>
      <w:bookmarkStart w:id="0" w:name="_GoBack"/>
      <w:bookmarkEnd w:id="0"/>
    </w:p>
    <w:p w:rsidR="00583CA4" w:rsidRPr="00583CA4" w:rsidRDefault="00583CA4" w:rsidP="00583CA4">
      <w:pPr>
        <w:suppressAutoHyphens/>
        <w:spacing w:after="0" w:line="720" w:lineRule="auto"/>
        <w:rPr>
          <w:rFonts w:ascii="Arial Narrow" w:eastAsia="Times New Roman" w:hAnsi="Arial Narrow" w:cs="Times New Roman"/>
          <w:b/>
          <w:sz w:val="24"/>
          <w:szCs w:val="24"/>
          <w:lang w:val="es-ES" w:eastAsia="ar-SA"/>
        </w:rPr>
      </w:pPr>
    </w:p>
    <w:p w:rsidR="00761B73" w:rsidRDefault="0064372C" w:rsidP="00583CA4">
      <w:pPr>
        <w:spacing w:line="720" w:lineRule="auto"/>
      </w:pPr>
      <w:r w:rsidRPr="000176A6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highlight w:val="lightGray"/>
          <w:lang w:val="es-ES" w:eastAsia="ar-SA"/>
        </w:rPr>
        <w:t xml:space="preserve">A </w:t>
      </w:r>
      <w:proofErr w:type="spellStart"/>
      <w:r w:rsidRPr="000176A6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highlight w:val="lightGray"/>
          <w:lang w:val="es-ES" w:eastAsia="ar-SA"/>
        </w:rPr>
        <w:t>actividade</w:t>
      </w:r>
      <w:proofErr w:type="spellEnd"/>
      <w:r w:rsidRPr="000176A6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highlight w:val="lightGray"/>
          <w:lang w:val="es-ES" w:eastAsia="ar-SA"/>
        </w:rPr>
        <w:t xml:space="preserve"> </w:t>
      </w:r>
      <w:proofErr w:type="spellStart"/>
      <w:r w:rsidRPr="000176A6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highlight w:val="lightGray"/>
          <w:lang w:val="es-ES" w:eastAsia="ar-SA"/>
        </w:rPr>
        <w:t>desenvolverase</w:t>
      </w:r>
      <w:proofErr w:type="spellEnd"/>
      <w:r w:rsidRPr="000176A6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highlight w:val="lightGray"/>
          <w:lang w:val="es-ES" w:eastAsia="ar-SA"/>
        </w:rPr>
        <w:t xml:space="preserve"> </w:t>
      </w:r>
      <w:proofErr w:type="spellStart"/>
      <w:r w:rsidRPr="000176A6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highlight w:val="lightGray"/>
          <w:lang w:val="es-ES" w:eastAsia="ar-SA"/>
        </w:rPr>
        <w:t>naqueles</w:t>
      </w:r>
      <w:proofErr w:type="spellEnd"/>
      <w:r w:rsidRPr="000176A6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highlight w:val="lightGray"/>
          <w:lang w:val="es-ES" w:eastAsia="ar-SA"/>
        </w:rPr>
        <w:t xml:space="preserve"> </w:t>
      </w:r>
      <w:proofErr w:type="spellStart"/>
      <w:r w:rsidRPr="000176A6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highlight w:val="lightGray"/>
          <w:lang w:val="es-ES" w:eastAsia="ar-SA"/>
        </w:rPr>
        <w:t>concellos</w:t>
      </w:r>
      <w:proofErr w:type="spellEnd"/>
      <w:r w:rsidRPr="000176A6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highlight w:val="lightGray"/>
          <w:lang w:val="es-ES" w:eastAsia="ar-SA"/>
        </w:rPr>
        <w:t xml:space="preserve"> que </w:t>
      </w:r>
      <w:proofErr w:type="spellStart"/>
      <w:r w:rsidRPr="000176A6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highlight w:val="lightGray"/>
          <w:lang w:val="es-ES" w:eastAsia="ar-SA"/>
        </w:rPr>
        <w:t>reunan</w:t>
      </w:r>
      <w:proofErr w:type="spellEnd"/>
      <w:r w:rsidRPr="000176A6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highlight w:val="lightGray"/>
          <w:lang w:val="es-ES" w:eastAsia="ar-SA"/>
        </w:rPr>
        <w:t xml:space="preserve"> </w:t>
      </w:r>
      <w:proofErr w:type="spellStart"/>
      <w:r w:rsidRPr="000176A6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highlight w:val="lightGray"/>
          <w:lang w:val="es-ES" w:eastAsia="ar-SA"/>
        </w:rPr>
        <w:t>máis</w:t>
      </w:r>
      <w:proofErr w:type="spellEnd"/>
      <w:r w:rsidRPr="000176A6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highlight w:val="lightGray"/>
          <w:lang w:val="es-ES" w:eastAsia="ar-SA"/>
        </w:rPr>
        <w:t xml:space="preserve"> solicitudes de </w:t>
      </w:r>
      <w:proofErr w:type="spellStart"/>
      <w:r w:rsidRPr="000176A6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highlight w:val="lightGray"/>
          <w:lang w:val="es-ES" w:eastAsia="ar-SA"/>
        </w:rPr>
        <w:t>inscrición</w:t>
      </w:r>
      <w:proofErr w:type="spellEnd"/>
    </w:p>
    <w:sectPr w:rsidR="00761B7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F04" w:rsidRDefault="00193F04" w:rsidP="0064372C">
      <w:pPr>
        <w:spacing w:after="0" w:line="240" w:lineRule="auto"/>
      </w:pPr>
      <w:r>
        <w:separator/>
      </w:r>
    </w:p>
  </w:endnote>
  <w:endnote w:type="continuationSeparator" w:id="0">
    <w:p w:rsidR="00193F04" w:rsidRDefault="00193F04" w:rsidP="00643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F04" w:rsidRDefault="00193F04" w:rsidP="0064372C">
      <w:pPr>
        <w:spacing w:after="0" w:line="240" w:lineRule="auto"/>
      </w:pPr>
      <w:r>
        <w:separator/>
      </w:r>
    </w:p>
  </w:footnote>
  <w:footnote w:type="continuationSeparator" w:id="0">
    <w:p w:rsidR="00193F04" w:rsidRDefault="00193F04" w:rsidP="00643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1114" w:type="dxa"/>
      <w:tblInd w:w="-1701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1114"/>
    </w:tblGrid>
    <w:tr w:rsidR="0064372C" w:rsidTr="00FD1F21">
      <w:trPr>
        <w:trHeight w:val="414"/>
      </w:trPr>
      <w:tc>
        <w:tcPr>
          <w:tcW w:w="21114" w:type="dxa"/>
        </w:tcPr>
        <w:p w:rsidR="0064372C" w:rsidRDefault="0064372C" w:rsidP="0064372C">
          <w:pPr>
            <w:pStyle w:val="Contenidodelatabla"/>
            <w:snapToGrid w:val="0"/>
            <w:spacing w:line="360" w:lineRule="auto"/>
            <w:ind w:right="-4"/>
          </w:pPr>
          <w:r>
            <w:t xml:space="preserve">  </w:t>
          </w:r>
          <w:r>
            <w:rPr>
              <w:noProof/>
              <w:lang w:val="es-ES" w:eastAsia="es-ES"/>
            </w:rPr>
            <w:drawing>
              <wp:inline distT="0" distB="0" distL="0" distR="0" wp14:anchorId="6666A392" wp14:editId="0A9DF9D3">
                <wp:extent cx="1362075" cy="342900"/>
                <wp:effectExtent l="0" t="0" r="9525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B53FB">
            <w:rPr>
              <w:noProof/>
              <w:lang w:val="es-ES" w:eastAsia="es-ES"/>
            </w:rPr>
            <w:drawing>
              <wp:inline distT="0" distB="0" distL="0" distR="0" wp14:anchorId="6985C8B3" wp14:editId="4C716BF2">
                <wp:extent cx="1409700" cy="361950"/>
                <wp:effectExtent l="0" t="0" r="0" b="0"/>
                <wp:docPr id="9" name="Imagen 9" descr="FRI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RI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B53FB">
            <w:rPr>
              <w:noProof/>
              <w:lang w:val="es-ES" w:eastAsia="es-ES"/>
            </w:rPr>
            <w:drawing>
              <wp:inline distT="0" distB="0" distL="0" distR="0" wp14:anchorId="3646F27D" wp14:editId="5AD17B80">
                <wp:extent cx="1409700" cy="361950"/>
                <wp:effectExtent l="0" t="0" r="0" b="0"/>
                <wp:docPr id="10" name="Imagen 10" descr="CASTRO-DE-RE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ASTRO-DE-RE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  <w:lang w:val="es-ES" w:eastAsia="es-ES"/>
            </w:rPr>
            <w:drawing>
              <wp:inline distT="0" distB="0" distL="0" distR="0" wp14:anchorId="317BD264" wp14:editId="76430796">
                <wp:extent cx="1352550" cy="342900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  <w:r>
            <w:rPr>
              <w:noProof/>
              <w:lang w:val="es-ES" w:eastAsia="es-ES"/>
            </w:rPr>
            <w:drawing>
              <wp:inline distT="0" distB="0" distL="0" distR="0" wp14:anchorId="04870DB7" wp14:editId="4C25E1A6">
                <wp:extent cx="1314450" cy="333375"/>
                <wp:effectExtent l="0" t="0" r="0" b="9525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4372C" w:rsidRDefault="0064372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2C"/>
    <w:rsid w:val="00193F04"/>
    <w:rsid w:val="00583CA4"/>
    <w:rsid w:val="0064372C"/>
    <w:rsid w:val="0076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9E722"/>
  <w15:chartTrackingRefBased/>
  <w15:docId w15:val="{F47C8CE1-BF10-4EEC-8828-A6A955B4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72C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37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372C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6437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72C"/>
    <w:rPr>
      <w:lang w:val="gl-ES"/>
    </w:rPr>
  </w:style>
  <w:style w:type="paragraph" w:customStyle="1" w:styleId="Contenidodelatabla">
    <w:name w:val="Contenido de la tabla"/>
    <w:basedOn w:val="Normal"/>
    <w:rsid w:val="0064372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venciondrogas@rabade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2018-10-01T10:24:00Z</dcterms:created>
  <dcterms:modified xsi:type="dcterms:W3CDTF">2018-10-01T10:24:00Z</dcterms:modified>
</cp:coreProperties>
</file>